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05FAB" w:rsidRPr="00505FAB">
        <w:rPr>
          <w:rFonts w:ascii="Times New Roman" w:eastAsia="Times New Roman" w:hAnsi="Times New Roman" w:cs="Times New Roman"/>
          <w:sz w:val="28"/>
          <w:szCs w:val="28"/>
        </w:rPr>
        <w:t>Реконструкция ВЛЗ-6 кВ Ф-5 от ПС 110/35/6 "Зольное" с заменой ВЛ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05FAB" w:rsidRPr="00505FAB">
        <w:rPr>
          <w:rFonts w:ascii="Times New Roman" w:eastAsia="Times New Roman" w:hAnsi="Times New Roman" w:cs="Times New Roman"/>
          <w:sz w:val="24"/>
          <w:szCs w:val="24"/>
        </w:rPr>
        <w:t>Реконструкция ВЛЗ-6 кВ Ф-5 от ПС 110/35/6 "Зольное" с заменой ВЛ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505FAB" w:rsidRPr="001712A9" w:rsidRDefault="001712A9" w:rsidP="00505FA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5FAB" w:rsidRPr="00505FAB">
        <w:rPr>
          <w:rFonts w:ascii="Times New Roman" w:eastAsia="Times New Roman" w:hAnsi="Times New Roman" w:cs="Times New Roman"/>
          <w:sz w:val="24"/>
          <w:szCs w:val="24"/>
        </w:rPr>
        <w:t>г.о. Жигулевск, п. Солнечная Поляна</w:t>
      </w:r>
      <w:r w:rsidR="00505FAB" w:rsidRPr="00505FA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505FAB">
      <w:pPr>
        <w:spacing w:before="72" w:after="0" w:line="240" w:lineRule="auto"/>
        <w:ind w:left="-284" w:right="-1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05FAB" w:rsidRPr="00505FAB">
        <w:rPr>
          <w:rFonts w:ascii="Times New Roman" w:eastAsia="Times New Roman" w:hAnsi="Times New Roman" w:cs="Times New Roman"/>
          <w:sz w:val="24"/>
          <w:szCs w:val="24"/>
        </w:rPr>
        <w:t>Реконструкция ВЛЗ-6 кВ Ф-5 от ПС 110/35/6 "Зольное" с заменой ВЛ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505FAB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</w:t>
      </w:r>
      <w:r w:rsidR="00505FAB" w:rsidRPr="00505FAB">
        <w:rPr>
          <w:rFonts w:ascii="Times New Roman" w:eastAsia="Times New Roman" w:hAnsi="Times New Roman" w:cs="Times New Roman"/>
          <w:sz w:val="24"/>
          <w:szCs w:val="24"/>
        </w:rPr>
        <w:t>п. Солнечная Поляна</w:t>
      </w:r>
      <w:r w:rsidRPr="00505FA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B83F2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505FA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505FAB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505FAB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СИП-3 1х95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05FAB" w:rsidRPr="00505FAB">
        <w:rPr>
          <w:rFonts w:ascii="Times New Roman" w:eastAsia="Times New Roman" w:hAnsi="Times New Roman" w:cs="Times New Roman"/>
          <w:sz w:val="24"/>
          <w:szCs w:val="24"/>
        </w:rPr>
        <w:t>Реконструкция ВЛЗ-6 кВ Ф-5 от ПС 110/35/6 "Зольное" с заменой ВЛ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505FAB">
        <w:rPr>
          <w:rFonts w:ascii="Times New Roman" w:eastAsia="Times New Roman" w:hAnsi="Times New Roman" w:cs="Times New Roman"/>
          <w:sz w:val="24"/>
          <w:szCs w:val="24"/>
        </w:rPr>
        <w:t>ВЛЗ-6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30A8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5FAB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30A84"/>
    <w:rsid w:val="00B83F28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1109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16</cp:revision>
  <cp:lastPrinted>2016-07-29T07:27:00Z</cp:lastPrinted>
  <dcterms:created xsi:type="dcterms:W3CDTF">2020-11-16T10:37:00Z</dcterms:created>
  <dcterms:modified xsi:type="dcterms:W3CDTF">2020-11-25T04:02:00Z</dcterms:modified>
</cp:coreProperties>
</file>